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13F63" w14:textId="77777777" w:rsidR="004060AE" w:rsidRDefault="004060AE">
      <w:pPr>
        <w:spacing w:before="3"/>
        <w:rPr>
          <w:rFonts w:ascii="Times New Roman" w:eastAsia="Times New Roman" w:hAnsi="Times New Roman" w:cs="Times New Roman"/>
          <w:sz w:val="7"/>
          <w:szCs w:val="7"/>
        </w:rPr>
      </w:pPr>
    </w:p>
    <w:p w14:paraId="2C99B8B8" w14:textId="77777777" w:rsidR="004060AE" w:rsidRDefault="0094748E">
      <w:pPr>
        <w:spacing w:line="200" w:lineRule="atLeast"/>
        <w:ind w:left="4094"/>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05753B18" wp14:editId="7D68C1DC">
            <wp:extent cx="1374171" cy="118948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374171" cy="1189481"/>
                    </a:xfrm>
                    <a:prstGeom prst="rect">
                      <a:avLst/>
                    </a:prstGeom>
                  </pic:spPr>
                </pic:pic>
              </a:graphicData>
            </a:graphic>
          </wp:inline>
        </w:drawing>
      </w:r>
    </w:p>
    <w:p w14:paraId="20503925" w14:textId="77777777" w:rsidR="004060AE" w:rsidRDefault="004060AE">
      <w:pPr>
        <w:spacing w:before="6"/>
        <w:rPr>
          <w:rFonts w:ascii="Times New Roman" w:eastAsia="Times New Roman" w:hAnsi="Times New Roman" w:cs="Times New Roman"/>
          <w:sz w:val="29"/>
          <w:szCs w:val="29"/>
        </w:rPr>
      </w:pPr>
    </w:p>
    <w:p w14:paraId="40AD132A" w14:textId="77777777" w:rsidR="004060AE" w:rsidRDefault="0094748E">
      <w:pPr>
        <w:pStyle w:val="Heading1"/>
        <w:spacing w:before="42"/>
        <w:ind w:left="1985" w:right="1964"/>
        <w:jc w:val="center"/>
        <w:rPr>
          <w:rFonts w:ascii="Trajan Pro" w:eastAsia="Trajan Pro" w:hAnsi="Trajan Pro" w:cs="Trajan Pro"/>
          <w:b w:val="0"/>
          <w:bCs w:val="0"/>
        </w:rPr>
      </w:pPr>
      <w:r>
        <w:rPr>
          <w:rFonts w:ascii="Trajan Pro"/>
          <w:spacing w:val="-1"/>
        </w:rPr>
        <w:t>VETERANS OF</w:t>
      </w:r>
      <w:r>
        <w:rPr>
          <w:rFonts w:ascii="Trajan Pro"/>
          <w:spacing w:val="-2"/>
        </w:rPr>
        <w:t xml:space="preserve"> </w:t>
      </w:r>
      <w:r>
        <w:rPr>
          <w:rFonts w:ascii="Trajan Pro"/>
          <w:spacing w:val="-1"/>
        </w:rPr>
        <w:t>FOREIGN</w:t>
      </w:r>
      <w:r>
        <w:rPr>
          <w:rFonts w:ascii="Trajan Pro"/>
          <w:spacing w:val="-2"/>
        </w:rPr>
        <w:t xml:space="preserve"> </w:t>
      </w:r>
      <w:r>
        <w:rPr>
          <w:rFonts w:ascii="Trajan Pro"/>
          <w:spacing w:val="-1"/>
        </w:rPr>
        <w:t>WARS</w:t>
      </w:r>
      <w:r>
        <w:rPr>
          <w:rFonts w:ascii="Trajan Pro"/>
          <w:spacing w:val="-3"/>
        </w:rPr>
        <w:t xml:space="preserve"> </w:t>
      </w:r>
      <w:r>
        <w:rPr>
          <w:rFonts w:ascii="Trajan Pro"/>
          <w:spacing w:val="-1"/>
        </w:rPr>
        <w:t>AUXILIARY</w:t>
      </w:r>
    </w:p>
    <w:p w14:paraId="4AC4FA1D" w14:textId="77777777" w:rsidR="004060AE" w:rsidRDefault="0094748E">
      <w:pPr>
        <w:pStyle w:val="Heading2"/>
        <w:spacing w:before="87"/>
        <w:ind w:right="1963"/>
        <w:jc w:val="center"/>
        <w:rPr>
          <w:rFonts w:ascii="Trajan Pro" w:eastAsia="Trajan Pro" w:hAnsi="Trajan Pro" w:cs="Trajan Pro"/>
          <w:b w:val="0"/>
          <w:bCs w:val="0"/>
        </w:rPr>
      </w:pPr>
      <w:r>
        <w:rPr>
          <w:rFonts w:ascii="Trajan Pro"/>
          <w:spacing w:val="-1"/>
        </w:rPr>
        <w:t>POST</w:t>
      </w:r>
      <w:r>
        <w:rPr>
          <w:rFonts w:ascii="Trajan Pro"/>
        </w:rPr>
        <w:t xml:space="preserve"> #</w:t>
      </w:r>
      <w:r w:rsidR="007B18C9">
        <w:rPr>
          <w:rFonts w:ascii="Trajan Pro"/>
        </w:rPr>
        <w:t xml:space="preserve"> </w:t>
      </w:r>
      <w:r w:rsidR="007B18C9" w:rsidRPr="007B18C9">
        <w:rPr>
          <w:color w:val="FF0000"/>
          <w:spacing w:val="-1"/>
        </w:rPr>
        <w:t xml:space="preserve">[ENTER </w:t>
      </w:r>
      <w:r w:rsidR="007B18C9">
        <w:rPr>
          <w:color w:val="FF0000"/>
          <w:spacing w:val="-1"/>
        </w:rPr>
        <w:t>POST NUMBER</w:t>
      </w:r>
      <w:r w:rsidR="007B18C9" w:rsidRPr="007B18C9">
        <w:rPr>
          <w:color w:val="FF0000"/>
          <w:spacing w:val="-1"/>
        </w:rPr>
        <w:t>]</w:t>
      </w:r>
    </w:p>
    <w:p w14:paraId="01BC0BCC" w14:textId="77777777" w:rsidR="004060AE" w:rsidRDefault="004060AE">
      <w:pPr>
        <w:spacing w:before="1"/>
        <w:rPr>
          <w:rFonts w:ascii="Trajan Pro" w:eastAsia="Trajan Pro" w:hAnsi="Trajan Pro" w:cs="Trajan Pro"/>
          <w:b/>
          <w:bCs/>
          <w:sz w:val="19"/>
          <w:szCs w:val="19"/>
        </w:rPr>
      </w:pPr>
    </w:p>
    <w:p w14:paraId="261D3BBF" w14:textId="77777777" w:rsidR="004060AE" w:rsidRPr="0094748E" w:rsidRDefault="0094748E">
      <w:pPr>
        <w:pStyle w:val="BodyText"/>
        <w:spacing w:line="630" w:lineRule="atLeast"/>
        <w:ind w:left="120" w:right="7241" w:hanging="1"/>
        <w:rPr>
          <w:rFonts w:cs="Arial"/>
        </w:rPr>
      </w:pPr>
      <w:r w:rsidRPr="0094748E">
        <w:rPr>
          <w:rFonts w:cs="Arial"/>
          <w:spacing w:val="-1"/>
        </w:rPr>
        <w:t>For more</w:t>
      </w:r>
      <w:r w:rsidRPr="0094748E">
        <w:rPr>
          <w:rFonts w:cs="Arial"/>
          <w:spacing w:val="-2"/>
        </w:rPr>
        <w:t xml:space="preserve"> </w:t>
      </w:r>
      <w:r w:rsidRPr="0094748E">
        <w:rPr>
          <w:rFonts w:cs="Arial"/>
          <w:spacing w:val="-1"/>
        </w:rPr>
        <w:t>information,</w:t>
      </w:r>
      <w:r w:rsidRPr="0094748E">
        <w:rPr>
          <w:rFonts w:cs="Arial"/>
          <w:spacing w:val="2"/>
        </w:rPr>
        <w:t xml:space="preserve"> </w:t>
      </w:r>
      <w:r w:rsidRPr="0094748E">
        <w:rPr>
          <w:rFonts w:cs="Arial"/>
          <w:spacing w:val="-1"/>
        </w:rPr>
        <w:t>contact:</w:t>
      </w:r>
      <w:r w:rsidRPr="0094748E">
        <w:rPr>
          <w:rFonts w:cs="Arial"/>
          <w:spacing w:val="29"/>
        </w:rPr>
        <w:t xml:space="preserve"> </w:t>
      </w:r>
      <w:r w:rsidRPr="0094748E">
        <w:rPr>
          <w:rFonts w:cs="Arial"/>
          <w:spacing w:val="-2"/>
        </w:rPr>
        <w:t>Email:</w:t>
      </w:r>
    </w:p>
    <w:p w14:paraId="4A89CF6D" w14:textId="77777777" w:rsidR="004060AE" w:rsidRPr="0094748E" w:rsidRDefault="0094748E">
      <w:pPr>
        <w:pStyle w:val="BodyText"/>
        <w:spacing w:before="64"/>
        <w:ind w:left="120"/>
        <w:rPr>
          <w:rFonts w:cs="Arial"/>
        </w:rPr>
      </w:pPr>
      <w:r w:rsidRPr="0094748E">
        <w:rPr>
          <w:rFonts w:cs="Arial"/>
          <w:spacing w:val="-1"/>
        </w:rPr>
        <w:t>Phone:</w:t>
      </w:r>
    </w:p>
    <w:p w14:paraId="23E76C8E" w14:textId="77777777" w:rsidR="004060AE" w:rsidRPr="0094748E" w:rsidRDefault="004060AE">
      <w:pPr>
        <w:spacing w:before="9"/>
        <w:rPr>
          <w:rFonts w:ascii="Arial" w:eastAsia="Arial" w:hAnsi="Arial" w:cs="Arial"/>
          <w:sz w:val="32"/>
          <w:szCs w:val="32"/>
        </w:rPr>
      </w:pPr>
    </w:p>
    <w:p w14:paraId="003C42E8" w14:textId="77777777" w:rsidR="004060AE" w:rsidRPr="0094748E" w:rsidRDefault="0094748E">
      <w:pPr>
        <w:pStyle w:val="Heading1"/>
        <w:rPr>
          <w:rFonts w:cs="Arial"/>
          <w:b w:val="0"/>
          <w:bCs w:val="0"/>
        </w:rPr>
      </w:pPr>
      <w:r w:rsidRPr="0094748E">
        <w:rPr>
          <w:rFonts w:cs="Arial"/>
          <w:u w:val="thick" w:color="000000"/>
        </w:rPr>
        <w:t>MEDIA</w:t>
      </w:r>
      <w:r w:rsidRPr="0094748E">
        <w:rPr>
          <w:rFonts w:cs="Arial"/>
          <w:spacing w:val="-8"/>
          <w:u w:val="thick" w:color="000000"/>
        </w:rPr>
        <w:t xml:space="preserve"> </w:t>
      </w:r>
      <w:r w:rsidRPr="0094748E">
        <w:rPr>
          <w:rFonts w:cs="Arial"/>
          <w:spacing w:val="-2"/>
          <w:u w:val="thick" w:color="000000"/>
        </w:rPr>
        <w:t>RELEASE</w:t>
      </w:r>
    </w:p>
    <w:p w14:paraId="22DF5E0E" w14:textId="77777777" w:rsidR="004060AE" w:rsidRPr="0094748E" w:rsidRDefault="004060AE">
      <w:pPr>
        <w:spacing w:before="9"/>
        <w:rPr>
          <w:rFonts w:ascii="Arial" w:eastAsia="Arial" w:hAnsi="Arial" w:cs="Arial"/>
          <w:b/>
          <w:bCs/>
          <w:sz w:val="18"/>
          <w:szCs w:val="18"/>
        </w:rPr>
      </w:pPr>
    </w:p>
    <w:p w14:paraId="6E27F329" w14:textId="77777777" w:rsidR="004060AE" w:rsidRPr="0094748E" w:rsidRDefault="0094748E">
      <w:pPr>
        <w:spacing w:before="65"/>
        <w:ind w:left="120"/>
        <w:rPr>
          <w:rFonts w:ascii="Arial" w:eastAsia="Arial" w:hAnsi="Arial" w:cs="Arial"/>
          <w:sz w:val="28"/>
          <w:szCs w:val="28"/>
        </w:rPr>
      </w:pPr>
      <w:r w:rsidRPr="0094748E">
        <w:rPr>
          <w:rFonts w:ascii="Arial" w:hAnsi="Arial" w:cs="Arial"/>
          <w:b/>
          <w:spacing w:val="-1"/>
          <w:sz w:val="28"/>
        </w:rPr>
        <w:t>FOR</w:t>
      </w:r>
      <w:r w:rsidRPr="0094748E">
        <w:rPr>
          <w:rFonts w:ascii="Arial" w:hAnsi="Arial" w:cs="Arial"/>
          <w:b/>
          <w:sz w:val="28"/>
        </w:rPr>
        <w:t xml:space="preserve"> </w:t>
      </w:r>
      <w:r w:rsidRPr="0094748E">
        <w:rPr>
          <w:rFonts w:ascii="Arial" w:hAnsi="Arial" w:cs="Arial"/>
          <w:b/>
          <w:spacing w:val="-2"/>
          <w:sz w:val="28"/>
        </w:rPr>
        <w:t>IMMEDIATE</w:t>
      </w:r>
      <w:r w:rsidRPr="0094748E">
        <w:rPr>
          <w:rFonts w:ascii="Arial" w:hAnsi="Arial" w:cs="Arial"/>
          <w:b/>
          <w:spacing w:val="1"/>
          <w:sz w:val="28"/>
        </w:rPr>
        <w:t xml:space="preserve"> </w:t>
      </w:r>
      <w:r w:rsidRPr="0094748E">
        <w:rPr>
          <w:rFonts w:ascii="Arial" w:hAnsi="Arial" w:cs="Arial"/>
          <w:b/>
          <w:spacing w:val="-2"/>
          <w:sz w:val="28"/>
        </w:rPr>
        <w:t>RELEASE</w:t>
      </w:r>
    </w:p>
    <w:p w14:paraId="0DA85D57" w14:textId="77777777" w:rsidR="004060AE" w:rsidRPr="0094748E" w:rsidRDefault="004060AE">
      <w:pPr>
        <w:spacing w:before="3"/>
        <w:rPr>
          <w:rFonts w:ascii="Arial" w:eastAsia="Arial" w:hAnsi="Arial" w:cs="Arial"/>
          <w:b/>
          <w:bCs/>
          <w:sz w:val="24"/>
          <w:szCs w:val="24"/>
        </w:rPr>
      </w:pPr>
    </w:p>
    <w:p w14:paraId="0F118662" w14:textId="77777777" w:rsidR="004060AE" w:rsidRPr="0094748E" w:rsidRDefault="0094748E">
      <w:pPr>
        <w:pStyle w:val="Heading2"/>
        <w:tabs>
          <w:tab w:val="left" w:pos="6247"/>
        </w:tabs>
        <w:spacing w:line="277" w:lineRule="auto"/>
        <w:ind w:left="2078" w:right="114" w:hanging="1943"/>
        <w:rPr>
          <w:rFonts w:cs="Arial"/>
          <w:b w:val="0"/>
          <w:bCs w:val="0"/>
        </w:rPr>
      </w:pPr>
      <w:r w:rsidRPr="0094748E">
        <w:rPr>
          <w:rFonts w:cs="Arial"/>
          <w:spacing w:val="-2"/>
        </w:rPr>
        <w:t>VFW</w:t>
      </w:r>
      <w:r w:rsidRPr="0094748E">
        <w:rPr>
          <w:rFonts w:cs="Arial"/>
          <w:spacing w:val="1"/>
        </w:rPr>
        <w:t xml:space="preserve"> </w:t>
      </w:r>
      <w:r w:rsidRPr="0094748E">
        <w:rPr>
          <w:rFonts w:cs="Arial"/>
          <w:spacing w:val="-2"/>
        </w:rPr>
        <w:t>AUXILIARY</w:t>
      </w:r>
      <w:r w:rsidRPr="0094748E">
        <w:rPr>
          <w:rFonts w:cs="Arial"/>
        </w:rPr>
        <w:t xml:space="preserve"> </w:t>
      </w:r>
      <w:r w:rsidRPr="0094748E">
        <w:rPr>
          <w:rFonts w:cs="Arial"/>
          <w:spacing w:val="-2"/>
        </w:rPr>
        <w:t>FORMING</w:t>
      </w:r>
      <w:r w:rsidRPr="0094748E">
        <w:rPr>
          <w:rFonts w:cs="Arial"/>
          <w:spacing w:val="-3"/>
        </w:rPr>
        <w:t xml:space="preserve"> </w:t>
      </w:r>
      <w:r w:rsidRPr="0094748E">
        <w:rPr>
          <w:rFonts w:cs="Arial"/>
          <w:spacing w:val="-1"/>
        </w:rPr>
        <w:t>IN</w:t>
      </w:r>
      <w:r w:rsidR="007B18C9" w:rsidRPr="0094748E">
        <w:rPr>
          <w:rFonts w:cs="Arial"/>
          <w:spacing w:val="-1"/>
        </w:rPr>
        <w:t xml:space="preserve"> </w:t>
      </w:r>
      <w:r w:rsidR="007B18C9" w:rsidRPr="0094748E">
        <w:rPr>
          <w:rFonts w:cs="Arial"/>
          <w:color w:val="FF0000"/>
          <w:spacing w:val="-1"/>
        </w:rPr>
        <w:t xml:space="preserve">[ENTER CITY and STATE] </w:t>
      </w:r>
      <w:r w:rsidRPr="0094748E">
        <w:rPr>
          <w:rFonts w:cs="Arial"/>
          <w:spacing w:val="-1"/>
        </w:rPr>
        <w:t>WILL</w:t>
      </w:r>
      <w:r w:rsidRPr="0094748E">
        <w:rPr>
          <w:rFonts w:cs="Arial"/>
          <w:spacing w:val="-2"/>
        </w:rPr>
        <w:t xml:space="preserve"> </w:t>
      </w:r>
      <w:r w:rsidRPr="0094748E">
        <w:rPr>
          <w:rFonts w:cs="Arial"/>
          <w:spacing w:val="-1"/>
        </w:rPr>
        <w:t>WORK</w:t>
      </w:r>
      <w:r w:rsidRPr="0094748E">
        <w:rPr>
          <w:rFonts w:cs="Arial"/>
        </w:rPr>
        <w:t xml:space="preserve"> </w:t>
      </w:r>
      <w:r w:rsidRPr="0094748E">
        <w:rPr>
          <w:rFonts w:cs="Arial"/>
          <w:spacing w:val="-2"/>
        </w:rPr>
        <w:t>TO</w:t>
      </w:r>
      <w:r w:rsidRPr="0094748E">
        <w:rPr>
          <w:rFonts w:cs="Arial"/>
          <w:spacing w:val="2"/>
        </w:rPr>
        <w:t xml:space="preserve"> </w:t>
      </w:r>
      <w:r w:rsidRPr="0094748E">
        <w:rPr>
          <w:rFonts w:cs="Arial"/>
          <w:spacing w:val="-1"/>
        </w:rPr>
        <w:t>IMPROVE</w:t>
      </w:r>
      <w:r w:rsidRPr="0094748E">
        <w:rPr>
          <w:rFonts w:cs="Arial"/>
        </w:rPr>
        <w:t xml:space="preserve"> </w:t>
      </w:r>
      <w:r w:rsidRPr="0094748E">
        <w:rPr>
          <w:rFonts w:cs="Arial"/>
          <w:spacing w:val="-2"/>
        </w:rPr>
        <w:t>THE</w:t>
      </w:r>
      <w:r w:rsidRPr="0094748E">
        <w:rPr>
          <w:rFonts w:cs="Arial"/>
        </w:rPr>
        <w:t xml:space="preserve"> </w:t>
      </w:r>
      <w:r w:rsidRPr="0094748E">
        <w:rPr>
          <w:rFonts w:cs="Arial"/>
          <w:spacing w:val="-1"/>
        </w:rPr>
        <w:t>LIVES</w:t>
      </w:r>
      <w:r w:rsidRPr="0094748E">
        <w:rPr>
          <w:rFonts w:cs="Arial"/>
          <w:spacing w:val="32"/>
        </w:rPr>
        <w:t xml:space="preserve"> </w:t>
      </w:r>
      <w:r w:rsidRPr="0094748E">
        <w:rPr>
          <w:rFonts w:cs="Arial"/>
        </w:rPr>
        <w:t xml:space="preserve">OF </w:t>
      </w:r>
      <w:r w:rsidRPr="0094748E">
        <w:rPr>
          <w:rFonts w:cs="Arial"/>
          <w:spacing w:val="-2"/>
        </w:rPr>
        <w:t>VETERANS</w:t>
      </w:r>
      <w:r w:rsidRPr="0094748E">
        <w:rPr>
          <w:rFonts w:cs="Arial"/>
          <w:spacing w:val="5"/>
        </w:rPr>
        <w:t xml:space="preserve"> </w:t>
      </w:r>
      <w:r w:rsidRPr="0094748E">
        <w:rPr>
          <w:rFonts w:cs="Arial"/>
          <w:spacing w:val="-3"/>
        </w:rPr>
        <w:t>AND</w:t>
      </w:r>
      <w:r w:rsidRPr="0094748E">
        <w:rPr>
          <w:rFonts w:cs="Arial"/>
          <w:spacing w:val="2"/>
        </w:rPr>
        <w:t xml:space="preserve"> </w:t>
      </w:r>
      <w:r w:rsidRPr="0094748E">
        <w:rPr>
          <w:rFonts w:cs="Arial"/>
          <w:spacing w:val="-1"/>
        </w:rPr>
        <w:t>THEIR</w:t>
      </w:r>
      <w:r w:rsidRPr="0094748E">
        <w:rPr>
          <w:rFonts w:cs="Arial"/>
        </w:rPr>
        <w:t xml:space="preserve"> </w:t>
      </w:r>
      <w:r w:rsidRPr="0094748E">
        <w:rPr>
          <w:rFonts w:cs="Arial"/>
          <w:spacing w:val="-1"/>
        </w:rPr>
        <w:t>FAMILIES</w:t>
      </w:r>
      <w:r w:rsidRPr="0094748E">
        <w:rPr>
          <w:rFonts w:cs="Arial"/>
        </w:rPr>
        <w:t xml:space="preserve"> IN</w:t>
      </w:r>
      <w:r w:rsidRPr="0094748E">
        <w:rPr>
          <w:rFonts w:cs="Arial"/>
          <w:spacing w:val="-3"/>
        </w:rPr>
        <w:t xml:space="preserve"> </w:t>
      </w:r>
      <w:r w:rsidRPr="0094748E">
        <w:rPr>
          <w:rFonts w:cs="Arial"/>
          <w:spacing w:val="-1"/>
        </w:rPr>
        <w:t>OUR</w:t>
      </w:r>
      <w:r w:rsidRPr="0094748E">
        <w:rPr>
          <w:rFonts w:cs="Arial"/>
        </w:rPr>
        <w:t xml:space="preserve"> </w:t>
      </w:r>
      <w:r w:rsidRPr="0094748E">
        <w:rPr>
          <w:rFonts w:cs="Arial"/>
          <w:spacing w:val="-2"/>
        </w:rPr>
        <w:t>COMMUNITY</w:t>
      </w:r>
    </w:p>
    <w:p w14:paraId="2E5D24C9" w14:textId="77777777" w:rsidR="004060AE" w:rsidRPr="0094748E" w:rsidRDefault="004060AE">
      <w:pPr>
        <w:spacing w:before="5"/>
        <w:rPr>
          <w:rFonts w:ascii="Arial" w:eastAsia="Arial" w:hAnsi="Arial" w:cs="Arial"/>
          <w:b/>
          <w:bCs/>
          <w:sz w:val="17"/>
          <w:szCs w:val="17"/>
        </w:rPr>
      </w:pPr>
    </w:p>
    <w:p w14:paraId="4658FBED" w14:textId="77777777" w:rsidR="004060AE" w:rsidRPr="0094748E" w:rsidRDefault="0094748E">
      <w:pPr>
        <w:pStyle w:val="BodyText"/>
        <w:spacing w:line="359" w:lineRule="auto"/>
        <w:ind w:right="114"/>
        <w:rPr>
          <w:rFonts w:cs="Arial"/>
        </w:rPr>
      </w:pPr>
      <w:r w:rsidRPr="0094748E">
        <w:rPr>
          <w:rFonts w:cs="Arial"/>
        </w:rPr>
        <w:t>Male and female relatives of those who served in overseas combat have an opportunity to join the nation’s oldest Veterans Service Organization Auxiliary and work to improve the lives of veterans and their families in our community.</w:t>
      </w:r>
    </w:p>
    <w:p w14:paraId="5EC582D2" w14:textId="6CF7953E" w:rsidR="004060AE" w:rsidRPr="0094748E" w:rsidRDefault="0094748E">
      <w:pPr>
        <w:pStyle w:val="BodyText"/>
        <w:tabs>
          <w:tab w:val="left" w:pos="7518"/>
        </w:tabs>
        <w:spacing w:before="195" w:line="363" w:lineRule="auto"/>
        <w:ind w:right="141"/>
        <w:rPr>
          <w:rFonts w:cs="Arial"/>
        </w:rPr>
      </w:pPr>
      <w:r w:rsidRPr="0094748E">
        <w:rPr>
          <w:rFonts w:cs="Arial"/>
        </w:rPr>
        <w:t xml:space="preserve">A new VFW Auxiliary is in the process of forming </w:t>
      </w:r>
      <w:r w:rsidR="007B18C9" w:rsidRPr="0094748E">
        <w:rPr>
          <w:rFonts w:cs="Arial"/>
        </w:rPr>
        <w:t xml:space="preserve">in </w:t>
      </w:r>
      <w:r w:rsidR="007B18C9" w:rsidRPr="0094748E">
        <w:rPr>
          <w:rFonts w:cs="Arial"/>
          <w:color w:val="FF0000"/>
        </w:rPr>
        <w:t xml:space="preserve">[ENTER CITY and STATE] </w:t>
      </w:r>
      <w:r w:rsidRPr="0094748E">
        <w:rPr>
          <w:rFonts w:cs="Arial"/>
        </w:rPr>
        <w:t>is inviting relatives of those who served in overseas combat to join them and a network of more than 3,</w:t>
      </w:r>
      <w:r w:rsidR="005C4DF1">
        <w:rPr>
          <w:rFonts w:cs="Arial"/>
        </w:rPr>
        <w:t>6</w:t>
      </w:r>
      <w:r w:rsidRPr="0094748E">
        <w:rPr>
          <w:rFonts w:cs="Arial"/>
        </w:rPr>
        <w:t>00 Auxiliaries and nearly 470,000 members nationwide in enhancing our community through volunteer projects, patriotic programs, youth scholarships, and activities that support veterans, service members and their families.</w:t>
      </w:r>
    </w:p>
    <w:p w14:paraId="5A389651" w14:textId="77777777" w:rsidR="004060AE" w:rsidRPr="0094748E" w:rsidRDefault="004060AE">
      <w:pPr>
        <w:spacing w:before="5"/>
        <w:rPr>
          <w:rFonts w:ascii="Arial" w:eastAsia="Arial" w:hAnsi="Arial" w:cs="Arial"/>
        </w:rPr>
      </w:pPr>
    </w:p>
    <w:p w14:paraId="47EB8E12" w14:textId="77777777" w:rsidR="004060AE" w:rsidRPr="0094748E" w:rsidRDefault="0094748E">
      <w:pPr>
        <w:pStyle w:val="BodyText"/>
        <w:spacing w:line="359" w:lineRule="auto"/>
        <w:ind w:right="189"/>
        <w:rPr>
          <w:rFonts w:cs="Arial"/>
        </w:rPr>
      </w:pPr>
      <w:r w:rsidRPr="0094748E">
        <w:rPr>
          <w:rFonts w:cs="Arial"/>
        </w:rPr>
        <w:t xml:space="preserve">The VFW Auxiliary has served veterans, service members and their families for more than 100 years. Members provide assistance to veterans and their families, work to instill patriotism in youth, provide countless hours of service in the VA and other medical facilities, and make sure their support of </w:t>
      </w:r>
      <w:proofErr w:type="gramStart"/>
      <w:r w:rsidRPr="0094748E">
        <w:rPr>
          <w:rFonts w:cs="Arial"/>
        </w:rPr>
        <w:t>veterans</w:t>
      </w:r>
      <w:proofErr w:type="gramEnd"/>
      <w:r w:rsidRPr="0094748E">
        <w:rPr>
          <w:rFonts w:cs="Arial"/>
        </w:rPr>
        <w:t xml:space="preserve"> issues is heard on Capitol Hill.</w:t>
      </w:r>
    </w:p>
    <w:p w14:paraId="32B630EA" w14:textId="77777777" w:rsidR="004060AE" w:rsidRPr="0094748E" w:rsidRDefault="0094748E" w:rsidP="007B18C9">
      <w:pPr>
        <w:pStyle w:val="BodyText"/>
        <w:tabs>
          <w:tab w:val="left" w:pos="4378"/>
        </w:tabs>
        <w:spacing w:before="143" w:line="350" w:lineRule="auto"/>
        <w:ind w:right="40"/>
        <w:rPr>
          <w:rFonts w:cs="Arial"/>
        </w:rPr>
      </w:pPr>
      <w:r w:rsidRPr="0094748E">
        <w:rPr>
          <w:rFonts w:cs="Arial"/>
        </w:rPr>
        <w:t>For information on joining the forming Auxiliary, or ways to work with the Auxiliary in</w:t>
      </w:r>
      <w:r w:rsidR="007B18C9" w:rsidRPr="0094748E">
        <w:rPr>
          <w:rFonts w:cs="Arial"/>
        </w:rPr>
        <w:t xml:space="preserve"> </w:t>
      </w:r>
      <w:r w:rsidR="007B18C9" w:rsidRPr="0094748E">
        <w:rPr>
          <w:rFonts w:cs="Arial"/>
          <w:color w:val="FF0000"/>
        </w:rPr>
        <w:t xml:space="preserve">[ENTER CITY and STATE] </w:t>
      </w:r>
      <w:r w:rsidRPr="0094748E">
        <w:rPr>
          <w:rFonts w:cs="Arial"/>
        </w:rPr>
        <w:t>contact</w:t>
      </w:r>
      <w:r w:rsidR="007B18C9" w:rsidRPr="0094748E">
        <w:rPr>
          <w:rFonts w:cs="Arial"/>
          <w:color w:val="FF0000"/>
        </w:rPr>
        <w:t xml:space="preserve"> [CONTACT NAME]</w:t>
      </w:r>
      <w:r w:rsidR="007B18C9" w:rsidRPr="0094748E">
        <w:rPr>
          <w:rFonts w:cs="Arial"/>
        </w:rPr>
        <w:t xml:space="preserve"> </w:t>
      </w:r>
      <w:r w:rsidRPr="0094748E">
        <w:rPr>
          <w:rFonts w:cs="Arial"/>
        </w:rPr>
        <w:t>at</w:t>
      </w:r>
      <w:r w:rsidR="007B18C9" w:rsidRPr="0094748E">
        <w:rPr>
          <w:rFonts w:cs="Arial"/>
        </w:rPr>
        <w:t xml:space="preserve"> </w:t>
      </w:r>
      <w:r w:rsidR="007B18C9" w:rsidRPr="0094748E">
        <w:rPr>
          <w:rFonts w:cs="Arial"/>
          <w:color w:val="FF0000"/>
        </w:rPr>
        <w:t>[CONTACT PHONE and/or EMAIL]</w:t>
      </w:r>
    </w:p>
    <w:p w14:paraId="127F5BD3" w14:textId="77777777" w:rsidR="004060AE" w:rsidRPr="0094748E" w:rsidRDefault="004060AE">
      <w:pPr>
        <w:spacing w:before="9"/>
        <w:rPr>
          <w:rFonts w:ascii="Arial" w:eastAsia="Arial" w:hAnsi="Arial" w:cs="Arial"/>
        </w:rPr>
      </w:pPr>
    </w:p>
    <w:p w14:paraId="3AF266D3" w14:textId="77777777" w:rsidR="004060AE" w:rsidRPr="0094748E" w:rsidRDefault="0094748E">
      <w:pPr>
        <w:pStyle w:val="Heading2"/>
        <w:spacing w:before="72"/>
        <w:ind w:right="1964"/>
        <w:jc w:val="center"/>
        <w:rPr>
          <w:rFonts w:cs="Arial"/>
          <w:b w:val="0"/>
          <w:bCs w:val="0"/>
        </w:rPr>
      </w:pPr>
      <w:r w:rsidRPr="0094748E">
        <w:rPr>
          <w:rFonts w:cs="Arial"/>
        </w:rPr>
        <w:t>-MORE-</w:t>
      </w:r>
    </w:p>
    <w:p w14:paraId="005F76D6" w14:textId="77777777" w:rsidR="004060AE" w:rsidRPr="0094748E" w:rsidRDefault="004060AE">
      <w:pPr>
        <w:jc w:val="center"/>
        <w:rPr>
          <w:rFonts w:ascii="Arial" w:hAnsi="Arial" w:cs="Arial"/>
        </w:rPr>
        <w:sectPr w:rsidR="004060AE" w:rsidRPr="0094748E">
          <w:type w:val="continuous"/>
          <w:pgSz w:w="12240" w:h="15840"/>
          <w:pgMar w:top="780" w:right="980" w:bottom="280" w:left="960" w:header="720" w:footer="720" w:gutter="0"/>
          <w:cols w:space="720"/>
        </w:sectPr>
      </w:pPr>
    </w:p>
    <w:p w14:paraId="695E9C79" w14:textId="4EE1CC41" w:rsidR="004060AE" w:rsidRPr="0094748E" w:rsidRDefault="0094748E">
      <w:pPr>
        <w:spacing w:before="57" w:line="275" w:lineRule="auto"/>
        <w:ind w:left="120" w:right="241"/>
        <w:rPr>
          <w:rFonts w:ascii="Arial" w:eastAsia="Arial" w:hAnsi="Arial" w:cs="Arial"/>
        </w:rPr>
      </w:pPr>
      <w:r w:rsidRPr="001C6A0F">
        <w:rPr>
          <w:rFonts w:ascii="Arial" w:eastAsia="Arial" w:hAnsi="Arial" w:cs="Arial"/>
          <w:i/>
        </w:rPr>
        <w:lastRenderedPageBreak/>
        <w:t xml:space="preserve">The VFW Auxiliary is one of the nation’s oldest veterans’ service organizations and </w:t>
      </w:r>
      <w:r w:rsidR="001C6A0F" w:rsidRPr="001C6A0F">
        <w:rPr>
          <w:rFonts w:ascii="Arial" w:hAnsi="Arial" w:cs="Arial"/>
          <w:bCs/>
          <w:i/>
        </w:rPr>
        <w:t>our members are the relatives of those who served in a location of foreign conflict</w:t>
      </w:r>
      <w:r w:rsidRPr="001C6A0F">
        <w:rPr>
          <w:rFonts w:ascii="Arial" w:eastAsia="Arial" w:hAnsi="Arial" w:cs="Arial"/>
          <w:i/>
        </w:rPr>
        <w:t>.</w:t>
      </w:r>
      <w:r w:rsidRPr="0094748E">
        <w:rPr>
          <w:rFonts w:ascii="Arial" w:eastAsia="Arial" w:hAnsi="Arial" w:cs="Arial"/>
          <w:i/>
        </w:rPr>
        <w:t xml:space="preserve"> We have nearly 470,000 members representing all 50 states who volunteer millions of hours and give millions of dollars to support veterans, military service personnel, and their families.</w:t>
      </w:r>
    </w:p>
    <w:p w14:paraId="6DA5B8A7" w14:textId="77777777" w:rsidR="004060AE" w:rsidRPr="0094748E" w:rsidRDefault="004060AE">
      <w:pPr>
        <w:spacing w:before="1"/>
        <w:rPr>
          <w:rFonts w:ascii="Arial" w:eastAsia="Arial" w:hAnsi="Arial" w:cs="Arial"/>
          <w:i/>
        </w:rPr>
      </w:pPr>
    </w:p>
    <w:p w14:paraId="09A9E013" w14:textId="40A032FA" w:rsidR="004060AE" w:rsidRPr="0094748E" w:rsidRDefault="0094748E">
      <w:pPr>
        <w:spacing w:line="275" w:lineRule="auto"/>
        <w:ind w:left="116"/>
        <w:rPr>
          <w:rFonts w:ascii="Arial" w:eastAsia="Arial" w:hAnsi="Arial" w:cs="Arial"/>
        </w:rPr>
      </w:pPr>
      <w:r w:rsidRPr="0094748E">
        <w:rPr>
          <w:rFonts w:ascii="Arial" w:eastAsia="Arial" w:hAnsi="Arial" w:cs="Arial"/>
          <w:i/>
        </w:rPr>
        <w:t>We are a voice for veterans on Capitol Hill and are instrumental in assisting the VFW pass or block legislation that impacts veterans and their families. We are one of the top 10 providers of volunteer hours in the VA medical system. Every year, members fundraise millions of dollars for charitable projects that benefit veterans and their families. We also provide hundreds of thousands of dollars in scholarships for our nation’s youth. With more than 3,</w:t>
      </w:r>
      <w:r w:rsidR="005C4DF1">
        <w:rPr>
          <w:rFonts w:ascii="Arial" w:eastAsia="Arial" w:hAnsi="Arial" w:cs="Arial"/>
          <w:i/>
        </w:rPr>
        <w:t>6</w:t>
      </w:r>
      <w:r w:rsidRPr="0094748E">
        <w:rPr>
          <w:rFonts w:ascii="Arial" w:eastAsia="Arial" w:hAnsi="Arial" w:cs="Arial"/>
          <w:i/>
        </w:rPr>
        <w:t xml:space="preserve">00 Auxiliaries, there is likely one in your area working to improve the lives of America’s uncommon heroes. Learn more at </w:t>
      </w:r>
      <w:hyperlink r:id="rId5">
        <w:r w:rsidRPr="0094748E">
          <w:rPr>
            <w:rFonts w:ascii="Arial" w:eastAsia="Arial" w:hAnsi="Arial" w:cs="Arial"/>
            <w:i/>
          </w:rPr>
          <w:t>www.vfwauxiliary.org.</w:t>
        </w:r>
      </w:hyperlink>
    </w:p>
    <w:p w14:paraId="5505E0B0" w14:textId="77777777" w:rsidR="004060AE" w:rsidRPr="0094748E" w:rsidRDefault="004060AE">
      <w:pPr>
        <w:spacing w:before="9"/>
        <w:rPr>
          <w:rFonts w:ascii="Arial" w:eastAsia="Arial" w:hAnsi="Arial" w:cs="Arial"/>
          <w:i/>
        </w:rPr>
      </w:pPr>
    </w:p>
    <w:p w14:paraId="5D89AB15" w14:textId="77777777" w:rsidR="004060AE" w:rsidRDefault="0094748E">
      <w:pPr>
        <w:ind w:left="437"/>
        <w:jc w:val="center"/>
        <w:rPr>
          <w:rFonts w:ascii="Arial" w:eastAsia="Arial" w:hAnsi="Arial" w:cs="Arial"/>
        </w:rPr>
      </w:pPr>
      <w:r w:rsidRPr="0094748E">
        <w:rPr>
          <w:rFonts w:ascii="Arial" w:hAnsi="Arial"/>
          <w:i/>
        </w:rPr>
        <w:t>###</w:t>
      </w:r>
    </w:p>
    <w:sectPr w:rsidR="004060AE">
      <w:pgSz w:w="12240" w:h="15840"/>
      <w:pgMar w:top="1380" w:right="140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Cambria"/>
    <w:panose1 w:val="00000000000000000000"/>
    <w:charset w:val="00"/>
    <w:family w:val="roma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0AE"/>
    <w:rsid w:val="001C6A0F"/>
    <w:rsid w:val="004060AE"/>
    <w:rsid w:val="004E5115"/>
    <w:rsid w:val="005C4DF1"/>
    <w:rsid w:val="007B18C9"/>
    <w:rsid w:val="00947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417A"/>
  <w15:docId w15:val="{ACB11E2E-A659-46EE-9392-AB6E9E979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Arial" w:eastAsia="Arial" w:hAnsi="Arial"/>
      <w:b/>
      <w:bCs/>
      <w:sz w:val="28"/>
      <w:szCs w:val="28"/>
    </w:rPr>
  </w:style>
  <w:style w:type="paragraph" w:styleId="Heading2">
    <w:name w:val="heading 2"/>
    <w:basedOn w:val="Normal"/>
    <w:uiPriority w:val="1"/>
    <w:qFormat/>
    <w:pPr>
      <w:ind w:left="1985"/>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B18C9"/>
    <w:rPr>
      <w:rFonts w:ascii="Tahoma" w:hAnsi="Tahoma" w:cs="Tahoma"/>
      <w:sz w:val="16"/>
      <w:szCs w:val="16"/>
    </w:rPr>
  </w:style>
  <w:style w:type="character" w:customStyle="1" w:styleId="BalloonTextChar">
    <w:name w:val="Balloon Text Char"/>
    <w:basedOn w:val="DefaultParagraphFont"/>
    <w:link w:val="BalloonText"/>
    <w:uiPriority w:val="99"/>
    <w:semiHidden/>
    <w:rsid w:val="007B18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fwauxiliary.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Zinn-Sanchez</dc:creator>
  <cp:lastModifiedBy>Maria Peck</cp:lastModifiedBy>
  <cp:revision>2</cp:revision>
  <dcterms:created xsi:type="dcterms:W3CDTF">2022-06-06T20:51:00Z</dcterms:created>
  <dcterms:modified xsi:type="dcterms:W3CDTF">2022-06-06T20:51:00Z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2015-12-02T00:00:00Z</vt:filetime>
  </property>
  <property fmtid="{D5CDD505-2E9C-101B-9397-08002B2CF9AE}" pid="3" name="LastSaved">
    <vt:filetime>2020-07-09T00:00:00Z</vt:filetime>
  </property>
</Properties>
</file>